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1B5BC4B8" w:rsidR="00183FBD" w:rsidRPr="00800757" w:rsidRDefault="006B41A1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Google Sans" w:hAnsi="Google Sans" w:cs="Calibri"/>
                <w:b/>
                <w:bCs/>
                <w:noProof/>
                <w:lang w:val="es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39EDBFFC" wp14:editId="23C012B0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-915670</wp:posOffset>
                  </wp:positionV>
                  <wp:extent cx="753110" cy="863600"/>
                  <wp:effectExtent l="0" t="0" r="8890" b="0"/>
                  <wp:wrapSquare wrapText="bothSides"/>
                  <wp:docPr id="9911887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18870" name="Imagen 9911887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2A99B4D8" w:rsidR="00183FBD" w:rsidRPr="00B1501E" w:rsidRDefault="006B41A1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1979FE">
              <w:rPr>
                <w:rFonts w:ascii="Arial Black" w:hAnsi="Arial Black" w:cs="Arial"/>
                <w:b/>
                <w:sz w:val="18"/>
                <w:szCs w:val="18"/>
              </w:rPr>
              <w:t>IGNACIO LARRAÑAGA ZAMORA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4997CCDF" w:rsidR="00183FBD" w:rsidRPr="00800757" w:rsidRDefault="006B41A1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1979FE">
              <w:rPr>
                <w:rFonts w:ascii="Arial Black" w:hAnsi="Arial Black" w:cs="Arial"/>
                <w:sz w:val="18"/>
                <w:szCs w:val="18"/>
              </w:rPr>
              <w:t>LICENCIADO EN EDUCACIÓN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4F694693" w:rsidR="00183FBD" w:rsidRPr="006B41A1" w:rsidRDefault="006B41A1" w:rsidP="006D7F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6B41A1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AVE. CONSTITUCIÓN NO. 5, SAN IGNACIO, SINALOA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0034BFCE" w:rsidR="00183FBD" w:rsidRPr="006B41A1" w:rsidRDefault="006B41A1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6B41A1">
              <w:rPr>
                <w:rFonts w:ascii="Arial Black" w:hAnsi="Arial Black" w:cs="Calibri"/>
                <w:sz w:val="18"/>
                <w:szCs w:val="18"/>
                <w:lang w:val="es"/>
              </w:rPr>
              <w:t>696 112-59-04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2A967500" w:rsidR="00B854B8" w:rsidRPr="0031104F" w:rsidRDefault="00B854B8" w:rsidP="0031104F">
            <w:pPr>
              <w:pStyle w:val="Subttulo"/>
              <w:jc w:val="both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691356A4" w:rsidR="00B854B8" w:rsidRPr="0031104F" w:rsidRDefault="00B854B8" w:rsidP="0031104F">
            <w:pPr>
              <w:pStyle w:val="Subttulo"/>
              <w:jc w:val="left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25EFC305" w:rsidR="00B854B8" w:rsidRPr="000A5347" w:rsidRDefault="00B854B8" w:rsidP="0031104F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2D613FC5" w:rsidR="00B854B8" w:rsidRPr="00531184" w:rsidRDefault="00956D7F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</w:t>
            </w:r>
            <w:r w:rsidR="006B41A1">
              <w:rPr>
                <w:rFonts w:ascii="Arial Black" w:hAnsi="Arial Black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6B41A1">
              <w:rPr>
                <w:rFonts w:ascii="Arial Black" w:hAnsi="Arial Black" w:cs="Arial"/>
                <w:b/>
                <w:bCs/>
                <w:sz w:val="18"/>
                <w:szCs w:val="18"/>
              </w:rPr>
              <w:t>SAN IGNACIO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1DEB63B6" w:rsidR="00B854B8" w:rsidRPr="00B243F1" w:rsidRDefault="00B243F1" w:rsidP="00B243F1">
            <w:pPr>
              <w:spacing w:after="160" w:line="259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B243F1">
              <w:rPr>
                <w:rFonts w:ascii="Arial Black" w:hAnsi="Arial Black" w:cs="Arial"/>
                <w:sz w:val="18"/>
                <w:szCs w:val="18"/>
              </w:rPr>
              <w:t>EX SECRETARIO DE ACCIÓN ELECTORAL DEL COMITÉ MUNICIPAL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1F370C9B" w:rsidR="00B854B8" w:rsidRPr="00107295" w:rsidRDefault="00B243F1" w:rsidP="0031104F">
            <w:pPr>
              <w:rPr>
                <w:rFonts w:ascii="Arial Black" w:hAnsi="Arial Black"/>
                <w:sz w:val="18"/>
                <w:szCs w:val="18"/>
              </w:rPr>
            </w:pPr>
            <w:r w:rsidRPr="00B243F1">
              <w:rPr>
                <w:rFonts w:ascii="Arial Black" w:hAnsi="Arial Black" w:cs="Arial"/>
                <w:sz w:val="18"/>
                <w:szCs w:val="18"/>
              </w:rPr>
              <w:t>REPRESENTANTE GENERAL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7311E7E3" w:rsidR="00B854B8" w:rsidRPr="00531184" w:rsidRDefault="00B854B8" w:rsidP="0031104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07152B07" w:rsidR="00076527" w:rsidRPr="002A3BE0" w:rsidRDefault="00B243F1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0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  <w:lang w:eastAsia="es-MX"/>
                </w:rPr>
                <w:t>https://www.facebook.com/</w:t>
              </w:r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  <w:lang w:eastAsia="es-MX"/>
                </w:rPr>
                <w:t>ignacio.larranagazamora</w:t>
              </w:r>
              <w:r w:rsidRPr="001C22FD">
                <w:rPr>
                  <w:rStyle w:val="Hipervnculo"/>
                  <w:rFonts w:ascii="Arial Black" w:hAnsi="Arial Black"/>
                  <w:noProof/>
                  <w:sz w:val="18"/>
                  <w:szCs w:val="18"/>
                  <w:lang w:eastAsia="es-MX"/>
                </w:rPr>
                <w:t xml:space="preserve"> 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1873AC6E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3AE60FF2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0F1BA31B" w:rsidR="00076527" w:rsidRPr="00D73D53" w:rsidRDefault="00D8686C" w:rsidP="00076527">
            <w:pPr>
              <w:rPr>
                <w:rFonts w:ascii="Google Sans" w:hAnsi="Google Sans"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</w:t>
            </w:r>
            <w:r w:rsidR="00D73D53">
              <w:rPr>
                <w:rFonts w:ascii="Arial Black" w:hAnsi="Arial Black" w:cs="Arial"/>
                <w:sz w:val="18"/>
                <w:szCs w:val="18"/>
              </w:rPr>
              <w:t>/</w:t>
            </w:r>
            <w:r w:rsidR="00D73D53" w:rsidRPr="00D73D53">
              <w:rPr>
                <w:rFonts w:ascii="Google Sans" w:hAnsi="Google Sans"/>
                <w:sz w:val="18"/>
                <w:szCs w:val="18"/>
              </w:rPr>
              <w:t xml:space="preserve"> 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4"/>
      <w:headerReference w:type="first" r:id="rId15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2650" w14:textId="77777777" w:rsidR="00707807" w:rsidRDefault="00707807" w:rsidP="00615B05">
      <w:r>
        <w:separator/>
      </w:r>
    </w:p>
  </w:endnote>
  <w:endnote w:type="continuationSeparator" w:id="0">
    <w:p w14:paraId="526B6723" w14:textId="77777777" w:rsidR="00707807" w:rsidRDefault="00707807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11C5" w14:textId="77777777" w:rsidR="00707807" w:rsidRDefault="00707807" w:rsidP="00615B05">
      <w:r>
        <w:separator/>
      </w:r>
    </w:p>
  </w:footnote>
  <w:footnote w:type="continuationSeparator" w:id="0">
    <w:p w14:paraId="2AB0FE23" w14:textId="77777777" w:rsidR="00707807" w:rsidRDefault="00707807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C5B70"/>
    <w:rsid w:val="000E1D3D"/>
    <w:rsid w:val="001005B2"/>
    <w:rsid w:val="001006BA"/>
    <w:rsid w:val="00107295"/>
    <w:rsid w:val="001107DF"/>
    <w:rsid w:val="00125501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D1B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54E25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41A1"/>
    <w:rsid w:val="006B4534"/>
    <w:rsid w:val="006B636E"/>
    <w:rsid w:val="006C0F99"/>
    <w:rsid w:val="006D7FBC"/>
    <w:rsid w:val="006E19AB"/>
    <w:rsid w:val="006E6F03"/>
    <w:rsid w:val="007024F9"/>
    <w:rsid w:val="00707807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501E"/>
    <w:rsid w:val="00B171F7"/>
    <w:rsid w:val="00B17921"/>
    <w:rsid w:val="00B22B91"/>
    <w:rsid w:val="00B23B84"/>
    <w:rsid w:val="00B243F1"/>
    <w:rsid w:val="00B25F2A"/>
    <w:rsid w:val="00B3026E"/>
    <w:rsid w:val="00B4668B"/>
    <w:rsid w:val="00B61D26"/>
    <w:rsid w:val="00B66F54"/>
    <w:rsid w:val="00B67BF9"/>
    <w:rsid w:val="00B70C55"/>
    <w:rsid w:val="00B72679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ignacio.larranagazamora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2026-04-16T18:10:00Z</dcterms:created>
  <dcterms:modified xsi:type="dcterms:W3CDTF">2026-04-16T18:10:00Z</dcterms:modified>
</cp:coreProperties>
</file>